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Zeničko-do</w:t>
      </w:r>
      <w:r w:rsidR="003853CB">
        <w:t>bojskog kantona“ broj: 2/24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83371C">
        <w:t>stav 2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</w:t>
      </w:r>
      <w:r w:rsidR="00B9798A">
        <w:t>5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raspisivanju javnog oglasa</w:t>
      </w:r>
      <w:r w:rsidR="00A7104D">
        <w:t xml:space="preserve"> za prijem u radni odnos </w:t>
      </w:r>
      <w:r w:rsidR="005204A3">
        <w:t>broj: 01-</w:t>
      </w:r>
      <w:r w:rsidR="00F64CD6">
        <w:t>555</w:t>
      </w:r>
      <w:r w:rsidR="005204A3">
        <w:t>/202</w:t>
      </w:r>
      <w:r w:rsidR="00B9798A">
        <w:t>5</w:t>
      </w:r>
      <w:r w:rsidR="005204A3">
        <w:t xml:space="preserve"> od </w:t>
      </w:r>
      <w:r w:rsidR="00F64CD6">
        <w:t>23</w:t>
      </w:r>
      <w:r w:rsidR="005204A3">
        <w:t>.</w:t>
      </w:r>
      <w:r w:rsidR="00F64CD6">
        <w:t>04</w:t>
      </w:r>
      <w:r w:rsidR="005204A3">
        <w:t>.202</w:t>
      </w:r>
      <w:r w:rsidR="00B9798A">
        <w:t>5</w:t>
      </w:r>
      <w:r w:rsidR="005204A3">
        <w:t xml:space="preserve"> godine</w:t>
      </w:r>
      <w:r w:rsidR="00A7670B">
        <w:t>,</w:t>
      </w:r>
      <w:r w:rsidR="000402AE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245A01" w:rsidRDefault="00245A01" w:rsidP="0083371C">
      <w:pPr>
        <w:jc w:val="both"/>
        <w:rPr>
          <w:szCs w:val="24"/>
        </w:rPr>
      </w:pPr>
      <w:r w:rsidRPr="00C62B3D">
        <w:rPr>
          <w:szCs w:val="24"/>
        </w:rPr>
        <w:t>JU Dom zdravlja Breza raspisuje</w:t>
      </w:r>
      <w:r>
        <w:rPr>
          <w:szCs w:val="24"/>
        </w:rPr>
        <w:t xml:space="preserve"> se javni oglas za prijem radnika u radni odnos na određeno vrijeme u trajanju od 12 mjeseci na sljedeće radno mjesto</w:t>
      </w:r>
      <w:r w:rsidRPr="00C62B3D">
        <w:rPr>
          <w:szCs w:val="24"/>
        </w:rPr>
        <w:t>:</w:t>
      </w:r>
    </w:p>
    <w:p w:rsidR="00245A01" w:rsidRPr="00245A01" w:rsidRDefault="00245A01" w:rsidP="00245A01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Cs w:val="24"/>
        </w:rPr>
      </w:pPr>
      <w:r w:rsidRPr="00245A01">
        <w:rPr>
          <w:rFonts w:ascii="Times New Roman" w:hAnsi="Times New Roman" w:cs="Times New Roman"/>
          <w:szCs w:val="24"/>
        </w:rPr>
        <w:t xml:space="preserve">Doktor medicine specijalista porodične medicine ili doktor medicine sa nekom drugom specijalizacijom sa posebnom edukacijom iz oblasti porodične medicine ili doktor medicine </w:t>
      </w:r>
      <w:r w:rsidRPr="00245A01">
        <w:rPr>
          <w:rFonts w:ascii="Times New Roman" w:hAnsi="Times New Roman" w:cs="Times New Roman"/>
        </w:rPr>
        <w:t xml:space="preserve">koji će obavljati </w:t>
      </w:r>
      <w:proofErr w:type="spellStart"/>
      <w:r w:rsidRPr="00245A01">
        <w:rPr>
          <w:rFonts w:ascii="Times New Roman" w:hAnsi="Times New Roman" w:cs="Times New Roman"/>
        </w:rPr>
        <w:t>poslove</w:t>
      </w:r>
      <w:proofErr w:type="spellEnd"/>
      <w:r w:rsidRPr="00245A01">
        <w:rPr>
          <w:rFonts w:ascii="Times New Roman" w:hAnsi="Times New Roman" w:cs="Times New Roman"/>
        </w:rPr>
        <w:t xml:space="preserve"> u </w:t>
      </w:r>
      <w:proofErr w:type="spellStart"/>
      <w:r w:rsidRPr="00245A01">
        <w:rPr>
          <w:rFonts w:ascii="Times New Roman" w:hAnsi="Times New Roman" w:cs="Times New Roman"/>
        </w:rPr>
        <w:t>službi</w:t>
      </w:r>
      <w:proofErr w:type="spellEnd"/>
      <w:r w:rsidRPr="00245A01">
        <w:rPr>
          <w:rFonts w:ascii="Times New Roman" w:hAnsi="Times New Roman" w:cs="Times New Roman"/>
        </w:rPr>
        <w:t xml:space="preserve"> </w:t>
      </w:r>
      <w:proofErr w:type="spellStart"/>
      <w:r w:rsidRPr="00245A01">
        <w:rPr>
          <w:rFonts w:ascii="Times New Roman" w:hAnsi="Times New Roman" w:cs="Times New Roman"/>
        </w:rPr>
        <w:t>porodične</w:t>
      </w:r>
      <w:proofErr w:type="spellEnd"/>
      <w:r w:rsidRPr="00245A01">
        <w:rPr>
          <w:rFonts w:ascii="Times New Roman" w:hAnsi="Times New Roman" w:cs="Times New Roman"/>
        </w:rPr>
        <w:t>/</w:t>
      </w:r>
      <w:proofErr w:type="spellStart"/>
      <w:r w:rsidRPr="00245A01">
        <w:rPr>
          <w:rFonts w:ascii="Times New Roman" w:hAnsi="Times New Roman" w:cs="Times New Roman"/>
        </w:rPr>
        <w:t>obiteljske</w:t>
      </w:r>
      <w:proofErr w:type="spellEnd"/>
      <w:r w:rsidRPr="00245A01">
        <w:rPr>
          <w:rFonts w:ascii="Times New Roman" w:hAnsi="Times New Roman" w:cs="Times New Roman"/>
        </w:rPr>
        <w:t xml:space="preserve"> medicine</w:t>
      </w:r>
      <w:r w:rsidR="00F64CD6">
        <w:rPr>
          <w:rFonts w:ascii="Times New Roman" w:hAnsi="Times New Roman" w:cs="Times New Roman"/>
        </w:rPr>
        <w:t xml:space="preserve"> – 2</w:t>
      </w:r>
      <w:r w:rsidRPr="00245A01">
        <w:rPr>
          <w:rFonts w:ascii="Times New Roman" w:hAnsi="Times New Roman" w:cs="Times New Roman"/>
        </w:rPr>
        <w:t xml:space="preserve"> </w:t>
      </w:r>
      <w:proofErr w:type="spellStart"/>
      <w:r w:rsidRPr="00245A01">
        <w:rPr>
          <w:rFonts w:ascii="Times New Roman" w:hAnsi="Times New Roman" w:cs="Times New Roman"/>
        </w:rPr>
        <w:t>izvršioca</w:t>
      </w:r>
      <w:proofErr w:type="spellEnd"/>
    </w:p>
    <w:p w:rsidR="00245A01" w:rsidRDefault="00245A01" w:rsidP="0083371C">
      <w:pPr>
        <w:jc w:val="both"/>
        <w:rPr>
          <w:szCs w:val="24"/>
        </w:rPr>
      </w:pPr>
    </w:p>
    <w:p w:rsidR="0083371C" w:rsidRDefault="0083371C" w:rsidP="0083371C">
      <w:pPr>
        <w:jc w:val="both"/>
        <w:rPr>
          <w:szCs w:val="24"/>
        </w:rPr>
      </w:pPr>
      <w:r>
        <w:rPr>
          <w:szCs w:val="24"/>
        </w:rPr>
        <w:t>JU Dom zdravlja Breza raspisuje javni ogl</w:t>
      </w:r>
      <w:r w:rsidR="00B9798A">
        <w:rPr>
          <w:szCs w:val="24"/>
        </w:rPr>
        <w:t xml:space="preserve">as za prijem u radni odnos </w:t>
      </w:r>
      <w:r w:rsidR="00B9798A" w:rsidRPr="00554AF8">
        <w:rPr>
          <w:b/>
          <w:szCs w:val="24"/>
        </w:rPr>
        <w:t>na određeno vrijeme na nepuno radno vrijeme u trajanju od 4 sata</w:t>
      </w:r>
      <w:r>
        <w:rPr>
          <w:szCs w:val="24"/>
        </w:rPr>
        <w:t xml:space="preserve"> </w:t>
      </w:r>
      <w:r w:rsidR="00B9798A">
        <w:rPr>
          <w:szCs w:val="24"/>
        </w:rPr>
        <w:t>i to za sljedeće radno mjesto</w:t>
      </w:r>
      <w:r>
        <w:rPr>
          <w:szCs w:val="24"/>
        </w:rPr>
        <w:t>:</w:t>
      </w:r>
    </w:p>
    <w:p w:rsidR="008207AE" w:rsidRDefault="0083371C" w:rsidP="00B9798A">
      <w:pPr>
        <w:pStyle w:val="ListParagraph"/>
        <w:numPr>
          <w:ilvl w:val="0"/>
          <w:numId w:val="21"/>
        </w:numPr>
        <w:ind w:left="720"/>
        <w:jc w:val="both"/>
        <w:rPr>
          <w:rFonts w:ascii="Times New Roman" w:hAnsi="Times New Roman" w:cs="Times New Roman"/>
        </w:rPr>
      </w:pPr>
      <w:proofErr w:type="spellStart"/>
      <w:r w:rsidRPr="0083371C">
        <w:rPr>
          <w:rFonts w:ascii="Times New Roman" w:hAnsi="Times New Roman" w:cs="Times New Roman"/>
        </w:rPr>
        <w:t>Doktor</w:t>
      </w:r>
      <w:proofErr w:type="spellEnd"/>
      <w:r w:rsidRPr="0083371C">
        <w:rPr>
          <w:rFonts w:ascii="Times New Roman" w:hAnsi="Times New Roman" w:cs="Times New Roman"/>
        </w:rPr>
        <w:t xml:space="preserve"> </w:t>
      </w:r>
      <w:proofErr w:type="spellStart"/>
      <w:r w:rsidR="00B9798A">
        <w:rPr>
          <w:rFonts w:ascii="Times New Roman" w:hAnsi="Times New Roman" w:cs="Times New Roman"/>
        </w:rPr>
        <w:t>stomatologije</w:t>
      </w:r>
      <w:proofErr w:type="spellEnd"/>
      <w:r w:rsidR="00BF69F4">
        <w:rPr>
          <w:rFonts w:ascii="Times New Roman" w:hAnsi="Times New Roman" w:cs="Times New Roman"/>
        </w:rPr>
        <w:t xml:space="preserve"> – </w:t>
      </w:r>
      <w:proofErr w:type="spellStart"/>
      <w:r w:rsidR="00BF69F4">
        <w:rPr>
          <w:rFonts w:ascii="Times New Roman" w:hAnsi="Times New Roman" w:cs="Times New Roman"/>
        </w:rPr>
        <w:t>zdravstvena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zaštita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zuba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i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usta</w:t>
      </w:r>
      <w:proofErr w:type="spellEnd"/>
      <w:r w:rsidR="00BF69F4">
        <w:rPr>
          <w:rFonts w:ascii="Times New Roman" w:hAnsi="Times New Roman" w:cs="Times New Roman"/>
        </w:rPr>
        <w:t xml:space="preserve"> </w:t>
      </w:r>
      <w:proofErr w:type="spellStart"/>
      <w:r w:rsidR="00BF69F4">
        <w:rPr>
          <w:rFonts w:ascii="Times New Roman" w:hAnsi="Times New Roman" w:cs="Times New Roman"/>
        </w:rPr>
        <w:t>preko</w:t>
      </w:r>
      <w:proofErr w:type="spellEnd"/>
      <w:r w:rsidR="00BF69F4">
        <w:rPr>
          <w:rFonts w:ascii="Times New Roman" w:hAnsi="Times New Roman" w:cs="Times New Roman"/>
        </w:rPr>
        <w:t xml:space="preserve"> 20 </w:t>
      </w:r>
      <w:proofErr w:type="spellStart"/>
      <w:r w:rsidR="00BF69F4">
        <w:rPr>
          <w:rFonts w:ascii="Times New Roman" w:hAnsi="Times New Roman" w:cs="Times New Roman"/>
        </w:rPr>
        <w:t>godina</w:t>
      </w:r>
      <w:proofErr w:type="spellEnd"/>
      <w:r>
        <w:rPr>
          <w:rFonts w:ascii="Times New Roman" w:hAnsi="Times New Roman" w:cs="Times New Roman"/>
        </w:rPr>
        <w:t xml:space="preserve"> – 1 </w:t>
      </w:r>
      <w:proofErr w:type="spellStart"/>
      <w:r>
        <w:rPr>
          <w:rFonts w:ascii="Times New Roman" w:hAnsi="Times New Roman" w:cs="Times New Roman"/>
        </w:rPr>
        <w:t>izvršilac</w:t>
      </w:r>
      <w:proofErr w:type="spellEnd"/>
      <w:r w:rsidRPr="0083371C">
        <w:rPr>
          <w:rFonts w:ascii="Times New Roman" w:hAnsi="Times New Roman" w:cs="Times New Roman"/>
        </w:rPr>
        <w:t>;</w:t>
      </w:r>
    </w:p>
    <w:p w:rsidR="002868D1" w:rsidRPr="002868D1" w:rsidRDefault="002868D1" w:rsidP="002868D1">
      <w:pPr>
        <w:pStyle w:val="ListParagraph"/>
        <w:jc w:val="both"/>
        <w:rPr>
          <w:rFonts w:ascii="Times New Roman" w:hAnsi="Times New Roman" w:cs="Times New Roman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>- da su 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9F5054" w:rsidRDefault="00240B14" w:rsidP="009F5054">
      <w:pPr>
        <w:spacing w:after="0"/>
        <w:rPr>
          <w:rFonts w:cs="Times New Roman"/>
        </w:rPr>
      </w:pPr>
      <w:r>
        <w:rPr>
          <w:rFonts w:cs="Times New Roman"/>
        </w:rPr>
        <w:t>koji su taksativno navedeni za sljedeća radna mjesta sa opisom poslova i radnih zadataka:</w:t>
      </w:r>
    </w:p>
    <w:p w:rsidR="00245A01" w:rsidRDefault="00245A01" w:rsidP="009F5054">
      <w:pPr>
        <w:spacing w:after="0"/>
        <w:rPr>
          <w:rFonts w:cs="Times New Roman"/>
        </w:rPr>
      </w:pPr>
    </w:p>
    <w:p w:rsidR="00245A01" w:rsidRDefault="00245A01" w:rsidP="00245A01">
      <w:pPr>
        <w:spacing w:after="0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Radno mjesto</w:t>
      </w:r>
      <w:r w:rsidRPr="00757892">
        <w:rPr>
          <w:rFonts w:cs="Times New Roman"/>
          <w:b/>
          <w:u w:val="single"/>
        </w:rPr>
        <w:t>:</w:t>
      </w:r>
      <w:r w:rsidRPr="00757892">
        <w:rPr>
          <w:rFonts w:cs="Times New Roman"/>
          <w:szCs w:val="24"/>
          <w:u w:val="single"/>
        </w:rPr>
        <w:t xml:space="preserve"> </w:t>
      </w:r>
      <w:r w:rsidRPr="00757892">
        <w:rPr>
          <w:rFonts w:cs="Times New Roman"/>
          <w:b/>
          <w:szCs w:val="24"/>
          <w:u w:val="single"/>
        </w:rPr>
        <w:t>Doktor medicine specijalista porodične medicine ili doktor medicin</w:t>
      </w:r>
      <w:r>
        <w:rPr>
          <w:rFonts w:cs="Times New Roman"/>
          <w:b/>
          <w:szCs w:val="24"/>
          <w:u w:val="single"/>
        </w:rPr>
        <w:t>e sa nekom drugom specijalizacijom</w:t>
      </w:r>
      <w:r w:rsidRPr="00757892">
        <w:rPr>
          <w:rFonts w:cs="Times New Roman"/>
          <w:b/>
          <w:szCs w:val="24"/>
          <w:u w:val="single"/>
        </w:rPr>
        <w:t xml:space="preserve"> sa posebnom edukacijom iz oblasti porodične medicine ili doktor medicine</w:t>
      </w:r>
      <w:r>
        <w:rPr>
          <w:rFonts w:cs="Times New Roman"/>
          <w:b/>
          <w:szCs w:val="24"/>
          <w:u w:val="single"/>
        </w:rPr>
        <w:t xml:space="preserve"> u službi porodične/obiteljske medicine</w:t>
      </w:r>
      <w:r w:rsidRPr="00757892">
        <w:rPr>
          <w:rFonts w:cs="Times New Roman"/>
          <w:b/>
          <w:u w:val="single"/>
        </w:rPr>
        <w:t>;</w:t>
      </w:r>
    </w:p>
    <w:p w:rsidR="00245A01" w:rsidRPr="00EB5330" w:rsidRDefault="00245A01" w:rsidP="00245A01">
      <w:pPr>
        <w:spacing w:after="0"/>
        <w:rPr>
          <w:rFonts w:cs="Times New Roman"/>
          <w:b/>
          <w:u w:val="single"/>
        </w:rPr>
      </w:pPr>
    </w:p>
    <w:p w:rsidR="00245A01" w:rsidRDefault="00245A01" w:rsidP="00245A01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>
        <w:rPr>
          <w:rFonts w:cs="Times New Roman"/>
        </w:rPr>
        <w:t xml:space="preserve"> završen Medicinski fakultet;</w:t>
      </w:r>
    </w:p>
    <w:p w:rsidR="00245A01" w:rsidRDefault="00245A01" w:rsidP="00245A01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doktor medicine;</w:t>
      </w:r>
    </w:p>
    <w:p w:rsidR="00245A01" w:rsidRDefault="00245A01" w:rsidP="00245A01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245A01" w:rsidRDefault="00245A01" w:rsidP="00245A01">
      <w:pPr>
        <w:spacing w:after="0"/>
        <w:rPr>
          <w:rFonts w:cs="Times New Roman"/>
        </w:rPr>
      </w:pPr>
      <w:r>
        <w:rPr>
          <w:rFonts w:cs="Times New Roman"/>
        </w:rPr>
        <w:t>- vozačka dozvola B kategorije.</w:t>
      </w:r>
    </w:p>
    <w:p w:rsidR="00245A01" w:rsidRDefault="00245A01" w:rsidP="00245A01">
      <w:pPr>
        <w:spacing w:after="0"/>
        <w:rPr>
          <w:rFonts w:cs="Times New Roman"/>
        </w:rPr>
      </w:pPr>
    </w:p>
    <w:p w:rsidR="00245A01" w:rsidRPr="00731FFE" w:rsidRDefault="00245A01" w:rsidP="00245A01">
      <w:pPr>
        <w:pStyle w:val="Default"/>
        <w:spacing w:line="276" w:lineRule="auto"/>
        <w:jc w:val="both"/>
        <w:rPr>
          <w:b/>
        </w:rPr>
      </w:pPr>
      <w:r w:rsidRPr="00E823AF">
        <w:rPr>
          <w:b/>
        </w:rPr>
        <w:lastRenderedPageBreak/>
        <w:t>Kratak opis poslova:</w:t>
      </w:r>
    </w:p>
    <w:p w:rsidR="00245A01" w:rsidRDefault="00245A01" w:rsidP="00245A01">
      <w:pPr>
        <w:spacing w:after="0"/>
        <w:jc w:val="both"/>
      </w:pPr>
      <w:r>
        <w:t>kontrola i praćenje vodećih rizičnih faktora definisanih putem socijalno medicinske</w:t>
      </w:r>
    </w:p>
    <w:p w:rsidR="00245A01" w:rsidRDefault="00245A01" w:rsidP="00245A01">
      <w:pPr>
        <w:spacing w:after="0"/>
        <w:jc w:val="both"/>
      </w:pPr>
      <w:r>
        <w:t>dijagnoze,</w:t>
      </w:r>
    </w:p>
    <w:p w:rsidR="00245A01" w:rsidRDefault="00245A01" w:rsidP="00245A01">
      <w:pPr>
        <w:spacing w:after="0"/>
        <w:jc w:val="both"/>
      </w:pPr>
      <w:r>
        <w:t>- provođenje programa perinatalne zaštite,</w:t>
      </w:r>
    </w:p>
    <w:p w:rsidR="00245A01" w:rsidRDefault="00245A01" w:rsidP="00245A01">
      <w:pPr>
        <w:spacing w:after="0"/>
        <w:jc w:val="both"/>
      </w:pPr>
      <w:r>
        <w:t>- formiranje socijalno medicinske dijagnoze sa područja (koje im pripada),</w:t>
      </w:r>
    </w:p>
    <w:p w:rsidR="00245A01" w:rsidRDefault="00245A01" w:rsidP="00245A01">
      <w:pPr>
        <w:spacing w:after="0"/>
        <w:jc w:val="both"/>
      </w:pPr>
      <w:r>
        <w:t>- kolekcionisanje podataka koji su neophodni za dalje planiranje rada, monitoring i evaluaciju od strane ljekara obiteljske medicine,</w:t>
      </w:r>
    </w:p>
    <w:p w:rsidR="00245A01" w:rsidRDefault="00245A01" w:rsidP="00245A01">
      <w:pPr>
        <w:spacing w:after="0"/>
        <w:jc w:val="both"/>
      </w:pPr>
      <w:r>
        <w:t>- neposredna participacija u svim preventivno-promotivnim programima sa ciljem otkrivanja riziko-faktora koji mogu direktno uticati na zdravstveno stanje stanovništva na njhovom području,</w:t>
      </w:r>
    </w:p>
    <w:p w:rsidR="00245A01" w:rsidRDefault="00245A01" w:rsidP="00245A01">
      <w:pPr>
        <w:spacing w:after="0"/>
        <w:jc w:val="both"/>
      </w:pPr>
      <w:r>
        <w:t>- uspostavljanje saradnje sa školama, socijalnim ustanovama, mjesnim zajednicama i drugim institucijama,</w:t>
      </w:r>
    </w:p>
    <w:p w:rsidR="00245A01" w:rsidRDefault="00245A01" w:rsidP="00245A01">
      <w:pPr>
        <w:spacing w:after="0"/>
        <w:jc w:val="both"/>
      </w:pPr>
      <w:r>
        <w:t>- orijentacija dijagnostika, terapija i rehabilitacija vodećih masovnih oboljenja,</w:t>
      </w:r>
    </w:p>
    <w:p w:rsidR="00245A01" w:rsidRDefault="00245A01" w:rsidP="00245A01">
      <w:pPr>
        <w:spacing w:after="0"/>
        <w:jc w:val="both"/>
      </w:pPr>
      <w:r>
        <w:t>- upućivanje referiranje i praćenje pacijenata na specijalističku (bolničku) obradu,</w:t>
      </w:r>
    </w:p>
    <w:p w:rsidR="00245A01" w:rsidRDefault="00245A01" w:rsidP="00245A01">
      <w:pPr>
        <w:spacing w:after="0"/>
        <w:jc w:val="both"/>
      </w:pPr>
      <w:r>
        <w:t>- propisivanje lijekova sa esencijalne liste i drugih lijekova,</w:t>
      </w:r>
    </w:p>
    <w:p w:rsidR="00245A01" w:rsidRDefault="00245A01" w:rsidP="00245A01">
      <w:pPr>
        <w:spacing w:after="0"/>
        <w:jc w:val="both"/>
      </w:pPr>
      <w:r>
        <w:t>- parenteralno davanje lijeka (subkutana, intramuskularna, intravenska injekcija),</w:t>
      </w:r>
    </w:p>
    <w:p w:rsidR="00245A01" w:rsidRDefault="00245A01" w:rsidP="00245A01">
      <w:pPr>
        <w:spacing w:after="0"/>
        <w:jc w:val="both"/>
      </w:pPr>
      <w:r>
        <w:t>- pruža hitnu medicinsku pomoć,</w:t>
      </w:r>
    </w:p>
    <w:p w:rsidR="00245A01" w:rsidRDefault="00245A01" w:rsidP="00245A01">
      <w:pPr>
        <w:spacing w:after="0"/>
        <w:jc w:val="both"/>
      </w:pPr>
      <w:r>
        <w:t>- obrada površine rane bez šivanja,</w:t>
      </w:r>
    </w:p>
    <w:p w:rsidR="00245A01" w:rsidRDefault="00245A01" w:rsidP="00245A01">
      <w:pPr>
        <w:spacing w:after="0"/>
        <w:jc w:val="both"/>
      </w:pPr>
      <w:r>
        <w:t>- skidanje šavova ili konaca,</w:t>
      </w:r>
    </w:p>
    <w:p w:rsidR="00245A01" w:rsidRDefault="00245A01" w:rsidP="00245A01">
      <w:pPr>
        <w:spacing w:after="0"/>
        <w:jc w:val="both"/>
      </w:pPr>
      <w:r>
        <w:t>- obrada opekotine II stepena,</w:t>
      </w:r>
    </w:p>
    <w:p w:rsidR="00245A01" w:rsidRDefault="00245A01" w:rsidP="00245A01">
      <w:pPr>
        <w:spacing w:after="0"/>
        <w:jc w:val="both"/>
      </w:pPr>
      <w:r>
        <w:t>- vađenje stranog predmeta iz kože i potkožnog tkiva,</w:t>
      </w:r>
    </w:p>
    <w:p w:rsidR="00245A01" w:rsidRDefault="00245A01" w:rsidP="00245A01">
      <w:pPr>
        <w:spacing w:after="0"/>
        <w:jc w:val="both"/>
      </w:pPr>
      <w:r>
        <w:t>- kateterizacija mokraćne bešike,</w:t>
      </w:r>
    </w:p>
    <w:p w:rsidR="00245A01" w:rsidRDefault="00245A01" w:rsidP="00245A01">
      <w:pPr>
        <w:spacing w:after="0"/>
        <w:jc w:val="both"/>
      </w:pPr>
      <w:r>
        <w:t>- ispiranje uha (cerumen),</w:t>
      </w:r>
    </w:p>
    <w:p w:rsidR="00245A01" w:rsidRDefault="00245A01" w:rsidP="00245A01">
      <w:pPr>
        <w:spacing w:after="0"/>
        <w:jc w:val="both"/>
      </w:pPr>
      <w:r>
        <w:t>- zaustavljanje krvarenja,</w:t>
      </w:r>
    </w:p>
    <w:p w:rsidR="00245A01" w:rsidRDefault="00245A01" w:rsidP="00245A01">
      <w:pPr>
        <w:spacing w:after="0"/>
        <w:jc w:val="both"/>
      </w:pPr>
      <w:r>
        <w:t>- reanimacione mjere,</w:t>
      </w:r>
    </w:p>
    <w:p w:rsidR="00245A01" w:rsidRDefault="00245A01" w:rsidP="00245A01">
      <w:pPr>
        <w:spacing w:after="0"/>
        <w:jc w:val="both"/>
      </w:pPr>
      <w:r>
        <w:t>- primarno zbrinjavanje – distorzija i prijeloma imobilizacijom,</w:t>
      </w:r>
    </w:p>
    <w:p w:rsidR="00245A01" w:rsidRDefault="00245A01" w:rsidP="00245A01">
      <w:pPr>
        <w:spacing w:after="0"/>
        <w:jc w:val="both"/>
      </w:pPr>
      <w:r>
        <w:t>- brine se o racionalnom i pravilnom korištenju medicinskih aparata i opreme i koristi odgovarajuća zaštitna sredstva,</w:t>
      </w:r>
    </w:p>
    <w:p w:rsidR="00245A01" w:rsidRDefault="00245A01" w:rsidP="00245A01">
      <w:pPr>
        <w:spacing w:after="0"/>
        <w:jc w:val="both"/>
      </w:pPr>
      <w:r>
        <w:t>- redovno prati, proučava i primjenjuje savremena medicinska dostignuća u dijagnostici i terapiji bolesnika,</w:t>
      </w:r>
    </w:p>
    <w:p w:rsidR="00245A01" w:rsidRDefault="00245A01" w:rsidP="00245A01">
      <w:pPr>
        <w:spacing w:after="0"/>
        <w:jc w:val="both"/>
      </w:pPr>
      <w:r>
        <w:t>- izdaje potvrde o privremenoj spriječenosti za rad (doznake).</w:t>
      </w:r>
    </w:p>
    <w:p w:rsidR="00245A01" w:rsidRDefault="00245A01" w:rsidP="00245A01">
      <w:pPr>
        <w:spacing w:after="0"/>
        <w:jc w:val="both"/>
      </w:pPr>
      <w:r>
        <w:t>- i druge poslove navedene u Standardima i normativima zdravstvene zaštite i nomenklaturi usluga u F.BIH (plava knjiga).</w:t>
      </w:r>
    </w:p>
    <w:p w:rsidR="00245A01" w:rsidRPr="00245A01" w:rsidRDefault="00245A01" w:rsidP="00245A01">
      <w:pPr>
        <w:spacing w:after="0"/>
        <w:jc w:val="both"/>
      </w:pPr>
      <w:r>
        <w:t>Za svoj rad odgovoran je direktoru ustanove.</w:t>
      </w:r>
    </w:p>
    <w:p w:rsidR="00245A01" w:rsidRPr="00245A01" w:rsidRDefault="00245A01" w:rsidP="00245A01">
      <w:r>
        <w:rPr>
          <w:sz w:val="23"/>
          <w:szCs w:val="23"/>
        </w:rPr>
        <w:t xml:space="preserve">- </w:t>
      </w: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>: 2.510,00 KM ili 3.110,00 KM ovisno o stručnoj spremi.</w:t>
      </w:r>
    </w:p>
    <w:p w:rsidR="0083371C" w:rsidRPr="00245A01" w:rsidRDefault="0083371C" w:rsidP="009F5054">
      <w:pPr>
        <w:spacing w:after="0"/>
        <w:rPr>
          <w:rFonts w:cs="Times New Roman"/>
          <w:b/>
          <w:u w:val="single"/>
        </w:rPr>
      </w:pPr>
      <w:r w:rsidRPr="0083371C">
        <w:rPr>
          <w:rFonts w:cs="Times New Roman"/>
          <w:b/>
          <w:u w:val="single"/>
        </w:rPr>
        <w:t>Radno mj</w:t>
      </w:r>
      <w:r w:rsidR="00B9798A">
        <w:rPr>
          <w:rFonts w:cs="Times New Roman"/>
          <w:b/>
          <w:u w:val="single"/>
        </w:rPr>
        <w:t>esto Doktor stomatologije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 xml:space="preserve">- završen </w:t>
      </w:r>
      <w:r w:rsidR="00B9798A">
        <w:rPr>
          <w:rFonts w:cs="Times New Roman"/>
        </w:rPr>
        <w:t>Stomatološki</w:t>
      </w:r>
      <w:r>
        <w:rPr>
          <w:rFonts w:cs="Times New Roman"/>
        </w:rPr>
        <w:t xml:space="preserve"> fakultet;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 xml:space="preserve">- položen stručni ispit za zvanje doktor </w:t>
      </w:r>
      <w:r w:rsidR="00B9798A">
        <w:rPr>
          <w:rFonts w:cs="Times New Roman"/>
        </w:rPr>
        <w:t>stomatologije</w:t>
      </w:r>
      <w:r>
        <w:rPr>
          <w:rFonts w:cs="Times New Roman"/>
        </w:rPr>
        <w:t>;</w:t>
      </w:r>
    </w:p>
    <w:p w:rsidR="0083371C" w:rsidRDefault="0083371C" w:rsidP="0083371C">
      <w:pPr>
        <w:spacing w:after="0"/>
        <w:rPr>
          <w:rFonts w:cs="Times New Roman"/>
        </w:rPr>
      </w:pPr>
      <w:r>
        <w:rPr>
          <w:rFonts w:cs="Times New Roman"/>
        </w:rPr>
        <w:t>- licenca za samostalan rad</w:t>
      </w:r>
      <w:r w:rsidR="007B0109">
        <w:rPr>
          <w:rFonts w:cs="Times New Roman"/>
        </w:rPr>
        <w:t xml:space="preserve"> za zvanje doktor </w:t>
      </w:r>
      <w:r w:rsidR="00B9798A">
        <w:rPr>
          <w:rFonts w:cs="Times New Roman"/>
        </w:rPr>
        <w:t>stomatologije.</w:t>
      </w:r>
    </w:p>
    <w:p w:rsidR="00F85493" w:rsidRDefault="00F85493" w:rsidP="009F5054">
      <w:pPr>
        <w:spacing w:after="0"/>
        <w:rPr>
          <w:rFonts w:cs="Times New Roman"/>
          <w:b/>
        </w:rPr>
      </w:pPr>
    </w:p>
    <w:p w:rsidR="0083371C" w:rsidRDefault="00F85493" w:rsidP="009F5054">
      <w:pPr>
        <w:spacing w:after="0"/>
        <w:rPr>
          <w:rFonts w:cs="Times New Roman"/>
          <w:b/>
        </w:rPr>
      </w:pPr>
      <w:r w:rsidRPr="00B01EE8">
        <w:rPr>
          <w:rFonts w:cs="Times New Roman"/>
          <w:b/>
        </w:rPr>
        <w:t>Kratak opis poslova:</w:t>
      </w:r>
    </w:p>
    <w:p w:rsidR="002868D1" w:rsidRDefault="002868D1" w:rsidP="002868D1">
      <w:pPr>
        <w:spacing w:after="0"/>
        <w:jc w:val="both"/>
      </w:pPr>
      <w:r>
        <w:t>obavlja:</w:t>
      </w:r>
    </w:p>
    <w:p w:rsidR="002868D1" w:rsidRDefault="002868D1" w:rsidP="002868D1">
      <w:pPr>
        <w:spacing w:after="0"/>
        <w:jc w:val="both"/>
      </w:pPr>
      <w:r>
        <w:lastRenderedPageBreak/>
        <w:t>- prvi i ponovni pregled pacijenta,</w:t>
      </w:r>
    </w:p>
    <w:p w:rsidR="002868D1" w:rsidRDefault="002868D1" w:rsidP="002868D1">
      <w:pPr>
        <w:spacing w:after="0"/>
        <w:jc w:val="both"/>
      </w:pPr>
      <w:r>
        <w:t>- površinska i lokalna anestezija,</w:t>
      </w:r>
    </w:p>
    <w:p w:rsidR="002868D1" w:rsidRDefault="002868D1" w:rsidP="002868D1">
      <w:pPr>
        <w:spacing w:after="0"/>
        <w:jc w:val="both"/>
      </w:pPr>
      <w:r>
        <w:t>- ekstrakcija zuba kod pacijenta sa sist. hron. obol.</w:t>
      </w:r>
    </w:p>
    <w:p w:rsidR="002868D1" w:rsidRDefault="002868D1" w:rsidP="002868D1">
      <w:pPr>
        <w:spacing w:after="0"/>
        <w:jc w:val="both"/>
      </w:pPr>
      <w:r>
        <w:t>- hemostaza nakon ekstrakcije zuba,</w:t>
      </w:r>
    </w:p>
    <w:p w:rsidR="002868D1" w:rsidRDefault="002868D1" w:rsidP="002868D1">
      <w:pPr>
        <w:spacing w:after="0"/>
        <w:jc w:val="both"/>
      </w:pPr>
      <w:r>
        <w:t>- ispitavanje vitaliteta zuba,</w:t>
      </w:r>
    </w:p>
    <w:p w:rsidR="002868D1" w:rsidRDefault="002868D1" w:rsidP="002868D1">
      <w:pPr>
        <w:spacing w:after="0"/>
        <w:jc w:val="both"/>
      </w:pPr>
      <w:r>
        <w:t>- incizija apscesa,</w:t>
      </w:r>
    </w:p>
    <w:p w:rsidR="002868D1" w:rsidRDefault="002868D1" w:rsidP="002868D1">
      <w:pPr>
        <w:spacing w:after="0"/>
        <w:jc w:val="both"/>
      </w:pPr>
      <w:r>
        <w:t>- ostranjivanje polipa ili gingive,</w:t>
      </w:r>
    </w:p>
    <w:p w:rsidR="002868D1" w:rsidRDefault="002868D1" w:rsidP="002868D1">
      <w:pPr>
        <w:spacing w:after="0"/>
        <w:jc w:val="both"/>
      </w:pPr>
      <w:r>
        <w:t>- skidanje stare plombe ili navlake,</w:t>
      </w:r>
    </w:p>
    <w:p w:rsidR="002868D1" w:rsidRDefault="002868D1" w:rsidP="002868D1">
      <w:pPr>
        <w:spacing w:after="0"/>
        <w:jc w:val="both"/>
      </w:pPr>
      <w:r>
        <w:t>- indirektno prekrivanje pulpe,</w:t>
      </w:r>
    </w:p>
    <w:p w:rsidR="002868D1" w:rsidRDefault="002868D1" w:rsidP="002868D1">
      <w:pPr>
        <w:spacing w:after="0"/>
        <w:jc w:val="both"/>
      </w:pPr>
      <w:r>
        <w:t>- jednopovršinska, dvopovršinska i višepovršinska plomba sa poliranjem,</w:t>
      </w:r>
    </w:p>
    <w:p w:rsidR="002868D1" w:rsidRDefault="002868D1" w:rsidP="002868D1">
      <w:pPr>
        <w:spacing w:after="0"/>
        <w:jc w:val="both"/>
      </w:pPr>
      <w:r>
        <w:t>- nadogradnja krune zuba,</w:t>
      </w:r>
    </w:p>
    <w:p w:rsidR="002868D1" w:rsidRDefault="002868D1" w:rsidP="002868D1">
      <w:pPr>
        <w:spacing w:after="0"/>
        <w:jc w:val="both"/>
      </w:pPr>
      <w:r>
        <w:t>- zaštitna navlaka,</w:t>
      </w:r>
    </w:p>
    <w:p w:rsidR="002868D1" w:rsidRDefault="002868D1" w:rsidP="002868D1">
      <w:pPr>
        <w:spacing w:after="0"/>
        <w:jc w:val="both"/>
      </w:pPr>
      <w:r>
        <w:t>- amputacija i ekstrakcija pulpe,</w:t>
      </w:r>
    </w:p>
    <w:p w:rsidR="002868D1" w:rsidRDefault="002868D1" w:rsidP="002868D1">
      <w:pPr>
        <w:spacing w:after="0"/>
        <w:jc w:val="both"/>
      </w:pPr>
      <w:r>
        <w:t>- liječenje gangrene zuba,</w:t>
      </w:r>
    </w:p>
    <w:p w:rsidR="002868D1" w:rsidRDefault="002868D1" w:rsidP="002868D1">
      <w:pPr>
        <w:spacing w:after="0"/>
        <w:jc w:val="both"/>
      </w:pPr>
      <w:r>
        <w:t>- uklanjanje zalomljene igle u korijenu,</w:t>
      </w:r>
    </w:p>
    <w:p w:rsidR="002868D1" w:rsidRDefault="002868D1" w:rsidP="002868D1">
      <w:pPr>
        <w:spacing w:after="0"/>
        <w:jc w:val="both"/>
      </w:pPr>
      <w:r>
        <w:t>- aplikacija lijeka,</w:t>
      </w:r>
    </w:p>
    <w:p w:rsidR="002868D1" w:rsidRDefault="002868D1" w:rsidP="002868D1">
      <w:pPr>
        <w:spacing w:after="0"/>
        <w:jc w:val="both"/>
      </w:pPr>
      <w:r>
        <w:t>- liječenje gingivitisa, stomatitisa, ehelitisa sa aplikacijom lijeka,</w:t>
      </w:r>
    </w:p>
    <w:p w:rsidR="002868D1" w:rsidRDefault="002868D1" w:rsidP="002868D1">
      <w:pPr>
        <w:spacing w:after="0"/>
        <w:jc w:val="both"/>
      </w:pPr>
      <w:r>
        <w:t>- uklanjanje mekih naslaga kamenca, konkamenca po luku i zubu,</w:t>
      </w:r>
    </w:p>
    <w:p w:rsidR="002868D1" w:rsidRDefault="002868D1" w:rsidP="002868D1">
      <w:pPr>
        <w:spacing w:after="0"/>
        <w:jc w:val="both"/>
      </w:pPr>
      <w:r>
        <w:t>- kiretaža ging. džepova sa ispiranjem,</w:t>
      </w:r>
    </w:p>
    <w:p w:rsidR="002868D1" w:rsidRDefault="002868D1" w:rsidP="002868D1">
      <w:pPr>
        <w:spacing w:after="0"/>
        <w:jc w:val="both"/>
      </w:pPr>
      <w:r>
        <w:t>- čitanje RTG snimka zuba,</w:t>
      </w:r>
    </w:p>
    <w:p w:rsidR="002868D1" w:rsidRDefault="002868D1" w:rsidP="002868D1">
      <w:pPr>
        <w:spacing w:after="0"/>
        <w:jc w:val="both"/>
      </w:pPr>
      <w:r>
        <w:t>- impregnacija zuba,</w:t>
      </w:r>
    </w:p>
    <w:p w:rsidR="002868D1" w:rsidRDefault="002868D1" w:rsidP="002868D1">
      <w:pPr>
        <w:spacing w:after="0"/>
        <w:jc w:val="both"/>
      </w:pPr>
      <w:r>
        <w:t>- fluorizacija zuba,</w:t>
      </w:r>
    </w:p>
    <w:p w:rsidR="002868D1" w:rsidRDefault="002868D1" w:rsidP="002868D1">
      <w:pPr>
        <w:spacing w:after="0"/>
        <w:jc w:val="both"/>
      </w:pPr>
      <w:r>
        <w:t>- pružanje hitne medicinske pomoći u području svoje djelatnosti,</w:t>
      </w:r>
    </w:p>
    <w:p w:rsidR="002868D1" w:rsidRDefault="002868D1" w:rsidP="002868D1">
      <w:pPr>
        <w:spacing w:after="0"/>
        <w:jc w:val="both"/>
      </w:pPr>
      <w:r>
        <w:t>- manuelna repozicija viličnog zgloba,</w:t>
      </w:r>
    </w:p>
    <w:p w:rsidR="002868D1" w:rsidRDefault="002868D1" w:rsidP="002868D1">
      <w:pPr>
        <w:spacing w:after="0"/>
        <w:jc w:val="both"/>
      </w:pPr>
      <w:r>
        <w:t>- ciljani kontrolni i sistematski pregledi,</w:t>
      </w:r>
    </w:p>
    <w:p w:rsidR="002868D1" w:rsidRDefault="002868D1" w:rsidP="002868D1">
      <w:pPr>
        <w:spacing w:after="0"/>
        <w:jc w:val="both"/>
      </w:pPr>
      <w:r>
        <w:t>- obavlja permanentno zdravstveno vaspitno prosvjećivanje,</w:t>
      </w:r>
    </w:p>
    <w:p w:rsidR="002868D1" w:rsidRDefault="002868D1" w:rsidP="00F85493">
      <w:pPr>
        <w:spacing w:after="0"/>
        <w:jc w:val="both"/>
      </w:pPr>
      <w:r>
        <w:t>- i druge poslove navedene u Standardima i normativima zdravstvene zaštite i nomenklaturi usluga u F.BIH (plava knjiga).</w:t>
      </w:r>
    </w:p>
    <w:p w:rsidR="00F85493" w:rsidRDefault="00F85493" w:rsidP="00F85493">
      <w:pPr>
        <w:spacing w:after="0"/>
        <w:jc w:val="both"/>
      </w:pPr>
      <w:r>
        <w:t>Za svoj rad odgovoran je direktoru Doma zdravlja</w:t>
      </w:r>
    </w:p>
    <w:p w:rsidR="00436BEC" w:rsidRDefault="00436BEC" w:rsidP="00436BEC">
      <w:pPr>
        <w:spacing w:after="0"/>
      </w:pPr>
      <w:r>
        <w:rPr>
          <w:b/>
        </w:rPr>
        <w:t>M</w:t>
      </w:r>
      <w:r w:rsidRPr="00C54F41">
        <w:rPr>
          <w:b/>
        </w:rPr>
        <w:t>jesto rada</w:t>
      </w:r>
      <w:r>
        <w:t>:  JU Dom zdravlja Breza.</w:t>
      </w:r>
      <w:r>
        <w:br/>
        <w:t xml:space="preserve">- </w:t>
      </w:r>
      <w:r>
        <w:rPr>
          <w:b/>
        </w:rPr>
        <w:t>P</w:t>
      </w:r>
      <w:r w:rsidRPr="00C54F41">
        <w:rPr>
          <w:b/>
        </w:rPr>
        <w:t>ripadajuća osnovna neto plaća</w:t>
      </w:r>
      <w:r>
        <w:t xml:space="preserve">: </w:t>
      </w:r>
      <w:r w:rsidR="007E2C07">
        <w:t>1.360,</w:t>
      </w:r>
      <w:r>
        <w:t>00 KM.</w:t>
      </w:r>
    </w:p>
    <w:p w:rsidR="00CE2EF9" w:rsidRPr="00CE2EF9" w:rsidRDefault="00CE2EF9" w:rsidP="00CE2EF9">
      <w:pPr>
        <w:spacing w:after="0"/>
      </w:pP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1E4829" w:rsidRDefault="001E4829" w:rsidP="001E4829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>
        <w:rPr>
          <w:rFonts w:cs="Times New Roman"/>
        </w:rPr>
        <w:t xml:space="preserve"> radno iskustvo na poslovima stručne spreme,  </w:t>
      </w:r>
      <w:r>
        <w:rPr>
          <w:rFonts w:cs="Times New Roman"/>
        </w:rPr>
        <w:br/>
        <w:t>- postignut uspjeh tokom školova</w:t>
      </w:r>
      <w:r w:rsidR="002868D1">
        <w:rPr>
          <w:rFonts w:cs="Times New Roman"/>
        </w:rPr>
        <w:t>nja</w:t>
      </w:r>
      <w:r w:rsidR="002868D1">
        <w:rPr>
          <w:rFonts w:cs="Times New Roman"/>
        </w:rPr>
        <w:br/>
        <w:t>- uspjeh na pismenom ispitu</w:t>
      </w:r>
      <w:r>
        <w:rPr>
          <w:rFonts w:cs="Times New Roman"/>
        </w:rPr>
        <w:br/>
        <w:t>- uspjeh na usmenom ispitu (intervju).</w:t>
      </w: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lastRenderedPageBreak/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84146D" w:rsidRDefault="0084146D" w:rsidP="001262AD">
      <w:pPr>
        <w:spacing w:after="0"/>
        <w:rPr>
          <w:rFonts w:cs="Times New Roman"/>
        </w:rPr>
      </w:pP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>;</w:t>
      </w: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>
        <w:rPr>
          <w:rFonts w:ascii="Times New Roman" w:hAnsi="Times New Roman" w:cs="Times New Roman"/>
        </w:rPr>
        <w:t>je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položenom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stručnom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ispitu</w:t>
      </w:r>
      <w:proofErr w:type="spellEnd"/>
      <w:r>
        <w:rPr>
          <w:rFonts w:ascii="Times New Roman" w:hAnsi="Times New Roman" w:cs="Times New Roman"/>
        </w:rPr>
        <w:t>;</w:t>
      </w:r>
    </w:p>
    <w:p w:rsidR="00F12F4B" w:rsidRPr="00424BC1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>
        <w:rPr>
          <w:rFonts w:ascii="Times New Roman" w:hAnsi="Times New Roman" w:cs="Times New Roman"/>
        </w:rPr>
        <w:t>;</w:t>
      </w:r>
      <w:r w:rsidRPr="003E17E9">
        <w:rPr>
          <w:rFonts w:ascii="Times New Roman" w:hAnsi="Times New Roman" w:cs="Times New Roman"/>
        </w:rPr>
        <w:t xml:space="preserve"> </w:t>
      </w:r>
    </w:p>
    <w:p w:rsidR="00F12F4B" w:rsidRPr="00653FAC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drugi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="00245A01">
        <w:rPr>
          <w:rFonts w:ascii="Times New Roman" w:hAnsi="Times New Roman" w:cs="Times New Roman"/>
        </w:rPr>
        <w:t>prosjeku</w:t>
      </w:r>
      <w:proofErr w:type="spellEnd"/>
      <w:r w:rsidR="00245A01">
        <w:rPr>
          <w:rFonts w:ascii="Times New Roman" w:hAnsi="Times New Roman" w:cs="Times New Roman"/>
        </w:rPr>
        <w:t xml:space="preserve"> </w:t>
      </w:r>
      <w:proofErr w:type="spellStart"/>
      <w:r w:rsidR="00245A01">
        <w:rPr>
          <w:rFonts w:ascii="Times New Roman" w:hAnsi="Times New Roman" w:cs="Times New Roman"/>
        </w:rPr>
        <w:t>ocjena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kon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stečene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stručne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spreme</w:t>
      </w:r>
      <w:proofErr w:type="spellEnd"/>
      <w:r w:rsidRPr="00653FAC">
        <w:rPr>
          <w:rFonts w:ascii="Times New Roman" w:hAnsi="Times New Roman" w:cs="Times New Roman"/>
        </w:rPr>
        <w:t>;</w:t>
      </w:r>
    </w:p>
    <w:p w:rsidR="00F12F4B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2F4B">
        <w:rPr>
          <w:rFonts w:ascii="Times New Roman" w:hAnsi="Times New Roman" w:cs="Times New Roman"/>
        </w:rPr>
        <w:t>Potvrda</w:t>
      </w:r>
      <w:proofErr w:type="spellEnd"/>
      <w:r w:rsidRPr="00F12F4B">
        <w:rPr>
          <w:rFonts w:ascii="Times New Roman" w:hAnsi="Times New Roman" w:cs="Times New Roman"/>
        </w:rPr>
        <w:t xml:space="preserve"> o </w:t>
      </w:r>
      <w:proofErr w:type="spellStart"/>
      <w:r w:rsidRPr="00F12F4B">
        <w:rPr>
          <w:rFonts w:ascii="Times New Roman" w:hAnsi="Times New Roman" w:cs="Times New Roman"/>
        </w:rPr>
        <w:t>radnom</w:t>
      </w:r>
      <w:proofErr w:type="spellEnd"/>
      <w:r w:rsidRPr="00F12F4B">
        <w:rPr>
          <w:rFonts w:ascii="Times New Roman" w:hAnsi="Times New Roman" w:cs="Times New Roman"/>
        </w:rPr>
        <w:t xml:space="preserve"> </w:t>
      </w:r>
      <w:proofErr w:type="spellStart"/>
      <w:r w:rsidRPr="00F12F4B">
        <w:rPr>
          <w:rFonts w:ascii="Times New Roman" w:hAnsi="Times New Roman" w:cs="Times New Roman"/>
        </w:rPr>
        <w:t>iskustvu</w:t>
      </w:r>
      <w:proofErr w:type="spellEnd"/>
      <w:r w:rsidRPr="00F12F4B">
        <w:rPr>
          <w:rFonts w:ascii="Times New Roman" w:hAnsi="Times New Roman" w:cs="Times New Roman"/>
        </w:rPr>
        <w:t xml:space="preserve"> u </w:t>
      </w:r>
      <w:proofErr w:type="spellStart"/>
      <w:r w:rsidRPr="00F12F4B">
        <w:rPr>
          <w:rFonts w:ascii="Times New Roman" w:hAnsi="Times New Roman" w:cs="Times New Roman"/>
        </w:rPr>
        <w:t>struci</w:t>
      </w:r>
      <w:proofErr w:type="spellEnd"/>
      <w:r w:rsidRPr="00F12F4B">
        <w:rPr>
          <w:rFonts w:ascii="Times New Roman" w:hAnsi="Times New Roman" w:cs="Times New Roman"/>
        </w:rPr>
        <w:t xml:space="preserve"> </w:t>
      </w:r>
    </w:p>
    <w:p w:rsidR="00F12F4B" w:rsidRPr="00F169FF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F169FF">
        <w:rPr>
          <w:rFonts w:ascii="Times New Roman" w:hAnsi="Times New Roman" w:cs="Times New Roman"/>
        </w:rPr>
        <w:t>Uvjerenje</w:t>
      </w:r>
      <w:proofErr w:type="spellEnd"/>
      <w:r w:rsidRPr="00F169FF">
        <w:rPr>
          <w:rFonts w:ascii="Times New Roman" w:hAnsi="Times New Roman" w:cs="Times New Roman"/>
        </w:rPr>
        <w:t xml:space="preserve"> o </w:t>
      </w:r>
      <w:proofErr w:type="spellStart"/>
      <w:r w:rsidRPr="00F169FF">
        <w:rPr>
          <w:rFonts w:ascii="Times New Roman" w:hAnsi="Times New Roman" w:cs="Times New Roman"/>
        </w:rPr>
        <w:t>državljanstvu</w:t>
      </w:r>
      <w:proofErr w:type="spellEnd"/>
      <w:r w:rsidRPr="00F169FF">
        <w:rPr>
          <w:rFonts w:ascii="Times New Roman" w:hAnsi="Times New Roman" w:cs="Times New Roman"/>
        </w:rPr>
        <w:t xml:space="preserve"> (ne </w:t>
      </w:r>
      <w:proofErr w:type="spellStart"/>
      <w:r w:rsidRPr="00F169FF">
        <w:rPr>
          <w:rFonts w:ascii="Times New Roman" w:hAnsi="Times New Roman" w:cs="Times New Roman"/>
        </w:rPr>
        <w:t>starije</w:t>
      </w:r>
      <w:proofErr w:type="spellEnd"/>
      <w:r w:rsidRPr="00F169FF">
        <w:rPr>
          <w:rFonts w:ascii="Times New Roman" w:hAnsi="Times New Roman" w:cs="Times New Roman"/>
        </w:rPr>
        <w:t xml:space="preserve"> </w:t>
      </w:r>
      <w:proofErr w:type="spellStart"/>
      <w:r w:rsidRPr="00F169FF">
        <w:rPr>
          <w:rFonts w:ascii="Times New Roman" w:hAnsi="Times New Roman" w:cs="Times New Roman"/>
        </w:rPr>
        <w:t>od</w:t>
      </w:r>
      <w:proofErr w:type="spellEnd"/>
      <w:r w:rsidRPr="00F169FF">
        <w:rPr>
          <w:rFonts w:ascii="Times New Roman" w:hAnsi="Times New Roman" w:cs="Times New Roman"/>
        </w:rPr>
        <w:t xml:space="preserve"> 6 </w:t>
      </w:r>
      <w:proofErr w:type="spellStart"/>
      <w:r w:rsidRPr="00F169FF">
        <w:rPr>
          <w:rFonts w:ascii="Times New Roman" w:hAnsi="Times New Roman" w:cs="Times New Roman"/>
        </w:rPr>
        <w:t>mjeseci</w:t>
      </w:r>
      <w:proofErr w:type="spellEnd"/>
      <w:r w:rsidRPr="00F169FF">
        <w:rPr>
          <w:rFonts w:ascii="Times New Roman" w:hAnsi="Times New Roman" w:cs="Times New Roman"/>
        </w:rPr>
        <w:t>);</w:t>
      </w:r>
    </w:p>
    <w:p w:rsidR="00F12F4B" w:rsidRPr="001262AD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Pr="001262AD">
        <w:rPr>
          <w:rFonts w:ascii="Times New Roman" w:hAnsi="Times New Roman" w:cs="Times New Roman"/>
        </w:rPr>
        <w:t>;</w:t>
      </w:r>
    </w:p>
    <w:p w:rsidR="00F12F4B" w:rsidRPr="001262AD" w:rsidRDefault="00F12F4B" w:rsidP="00F12F4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</w:t>
      </w:r>
      <w:proofErr w:type="spellStart"/>
      <w:r w:rsidRPr="001262AD">
        <w:rPr>
          <w:rFonts w:ascii="Times New Roman" w:hAnsi="Times New Roman" w:cs="Times New Roman"/>
        </w:rPr>
        <w:t>starije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262AD">
        <w:rPr>
          <w:rFonts w:ascii="Times New Roman" w:hAnsi="Times New Roman" w:cs="Times New Roman"/>
        </w:rPr>
        <w:t>od</w:t>
      </w:r>
      <w:proofErr w:type="spellEnd"/>
      <w:proofErr w:type="gramEnd"/>
      <w:r w:rsidRPr="001262AD">
        <w:rPr>
          <w:rFonts w:ascii="Times New Roman" w:hAnsi="Times New Roman" w:cs="Times New Roman"/>
        </w:rPr>
        <w:t xml:space="preserve"> 6 </w:t>
      </w:r>
      <w:proofErr w:type="spellStart"/>
      <w:r w:rsidRPr="001262AD">
        <w:rPr>
          <w:rFonts w:ascii="Times New Roman" w:hAnsi="Times New Roman" w:cs="Times New Roman"/>
        </w:rPr>
        <w:t>mjeseci</w:t>
      </w:r>
      <w:proofErr w:type="spellEnd"/>
      <w:r w:rsidRPr="001262AD">
        <w:rPr>
          <w:rFonts w:ascii="Times New Roman" w:hAnsi="Times New Roman" w:cs="Times New Roman"/>
        </w:rPr>
        <w:t>.</w:t>
      </w:r>
    </w:p>
    <w:p w:rsidR="00F12F4B" w:rsidRDefault="00F12F4B" w:rsidP="00F12F4B">
      <w:pPr>
        <w:spacing w:after="0"/>
        <w:rPr>
          <w:rFonts w:cs="Times New Roman"/>
        </w:rPr>
      </w:pPr>
    </w:p>
    <w:p w:rsidR="00F12F4B" w:rsidRDefault="00F12F4B" w:rsidP="00F12F4B">
      <w:pPr>
        <w:rPr>
          <w:rFonts w:cs="Times New Roman"/>
          <w:b/>
        </w:rPr>
      </w:pPr>
      <w:r>
        <w:rPr>
          <w:rFonts w:cs="Times New Roman"/>
          <w:b/>
        </w:rPr>
        <w:t>V</w:t>
      </w:r>
      <w:r>
        <w:rPr>
          <w:rFonts w:cs="Times New Roman"/>
          <w:b/>
        </w:rPr>
        <w:tab/>
      </w:r>
      <w:r w:rsidRPr="00D77548">
        <w:rPr>
          <w:rFonts w:cs="Times New Roman"/>
          <w:b/>
        </w:rPr>
        <w:t xml:space="preserve">LITERATURA ZA </w:t>
      </w:r>
      <w:r>
        <w:rPr>
          <w:rFonts w:cs="Times New Roman"/>
          <w:b/>
        </w:rPr>
        <w:t xml:space="preserve">PISMENI </w:t>
      </w:r>
      <w:r w:rsidRPr="00D77548">
        <w:rPr>
          <w:rFonts w:cs="Times New Roman"/>
          <w:b/>
        </w:rPr>
        <w:t>ISPIT I INTERVJU</w:t>
      </w:r>
    </w:p>
    <w:p w:rsidR="00F12F4B" w:rsidRDefault="00F12F4B" w:rsidP="00F12F4B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>
        <w:rPr>
          <w:rFonts w:cs="Times New Roman"/>
        </w:rPr>
        <w:t xml:space="preserve"> spremanje </w:t>
      </w:r>
      <w:r w:rsidR="00EF4041">
        <w:rPr>
          <w:rFonts w:cs="Times New Roman"/>
        </w:rPr>
        <w:t xml:space="preserve">pismenog i </w:t>
      </w:r>
      <w:r>
        <w:rPr>
          <w:rFonts w:cs="Times New Roman"/>
        </w:rPr>
        <w:t>usmenog ispita – intervjua</w:t>
      </w:r>
      <w:r w:rsidR="00EF4041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F12F4B" w:rsidRPr="001E53CA" w:rsidRDefault="00F12F4B" w:rsidP="00F12F4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Literatura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korištena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tokom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školovanja</w:t>
      </w:r>
      <w:proofErr w:type="spellEnd"/>
      <w:r>
        <w:rPr>
          <w:rFonts w:ascii="Times New Roman" w:hAnsi="Times New Roman" w:cs="Times New Roman"/>
        </w:rPr>
        <w:t>.</w:t>
      </w:r>
    </w:p>
    <w:p w:rsidR="00F12F4B" w:rsidRPr="00EF4041" w:rsidRDefault="00F12F4B" w:rsidP="00EF404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E53CA">
        <w:rPr>
          <w:rFonts w:ascii="Times New Roman" w:hAnsi="Times New Roman" w:cs="Times New Roman"/>
        </w:rPr>
        <w:t>Zakon</w:t>
      </w:r>
      <w:proofErr w:type="spellEnd"/>
      <w:r w:rsidRPr="001E53CA">
        <w:rPr>
          <w:rFonts w:ascii="Times New Roman" w:hAnsi="Times New Roman" w:cs="Times New Roman"/>
        </w:rPr>
        <w:t xml:space="preserve"> o </w:t>
      </w:r>
      <w:proofErr w:type="spellStart"/>
      <w:r w:rsidRPr="001E53CA">
        <w:rPr>
          <w:rFonts w:ascii="Times New Roman" w:hAnsi="Times New Roman" w:cs="Times New Roman"/>
        </w:rPr>
        <w:t>zdravstvenoj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zaštiti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(</w:t>
      </w:r>
      <w:proofErr w:type="spellStart"/>
      <w:r w:rsidRPr="001E53CA">
        <w:rPr>
          <w:rFonts w:ascii="Times New Roman" w:hAnsi="Times New Roman" w:cs="Times New Roman"/>
        </w:rPr>
        <w:t>Službene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novine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FBiH</w:t>
      </w:r>
      <w:proofErr w:type="spellEnd"/>
      <w:r w:rsidRPr="001E53CA">
        <w:rPr>
          <w:rFonts w:ascii="Times New Roman" w:hAnsi="Times New Roman" w:cs="Times New Roman"/>
        </w:rPr>
        <w:t xml:space="preserve"> </w:t>
      </w:r>
      <w:proofErr w:type="spellStart"/>
      <w:r w:rsidRPr="001E53CA">
        <w:rPr>
          <w:rFonts w:ascii="Times New Roman" w:hAnsi="Times New Roman" w:cs="Times New Roman"/>
        </w:rPr>
        <w:t>br</w:t>
      </w:r>
      <w:proofErr w:type="spellEnd"/>
      <w:r w:rsidRPr="001E53CA">
        <w:rPr>
          <w:rFonts w:ascii="Times New Roman" w:hAnsi="Times New Roman" w:cs="Times New Roman"/>
        </w:rPr>
        <w:t xml:space="preserve">: 46/10 </w:t>
      </w:r>
      <w:proofErr w:type="spellStart"/>
      <w:r w:rsidRPr="001E53CA">
        <w:rPr>
          <w:rFonts w:ascii="Times New Roman" w:hAnsi="Times New Roman" w:cs="Times New Roman"/>
        </w:rPr>
        <w:t>i</w:t>
      </w:r>
      <w:proofErr w:type="spellEnd"/>
      <w:r w:rsidRPr="001E53CA">
        <w:rPr>
          <w:rFonts w:ascii="Times New Roman" w:hAnsi="Times New Roman" w:cs="Times New Roman"/>
        </w:rPr>
        <w:t xml:space="preserve"> 75/13);</w:t>
      </w:r>
    </w:p>
    <w:p w:rsidR="00F12F4B" w:rsidRDefault="00F12F4B" w:rsidP="00F12F4B">
      <w:pPr>
        <w:spacing w:after="0"/>
        <w:rPr>
          <w:rFonts w:cs="Times New Roman"/>
        </w:rPr>
      </w:pPr>
      <w:r w:rsidRPr="003853CB">
        <w:rPr>
          <w:rFonts w:cs="Times New Roman"/>
        </w:rPr>
        <w:br/>
      </w:r>
      <w:r w:rsidRPr="003853CB">
        <w:rPr>
          <w:rFonts w:cs="Times New Roman"/>
          <w:b/>
        </w:rPr>
        <w:t>VI</w:t>
      </w:r>
      <w:r w:rsidRPr="003853CB">
        <w:rPr>
          <w:rFonts w:cs="Times New Roman"/>
          <w:b/>
        </w:rPr>
        <w:tab/>
        <w:t>OSTALE ODREDBE</w:t>
      </w:r>
    </w:p>
    <w:p w:rsidR="00F12F4B" w:rsidRPr="00B01EE8" w:rsidRDefault="00F12F4B" w:rsidP="00F12F4B">
      <w:pPr>
        <w:spacing w:after="0"/>
        <w:rPr>
          <w:rFonts w:cs="Times New Roman"/>
        </w:rPr>
      </w:pPr>
      <w:r>
        <w:rPr>
          <w:rFonts w:cs="Times New Roman"/>
          <w:b/>
        </w:rPr>
        <w:br/>
      </w:r>
      <w:r>
        <w:rPr>
          <w:rFonts w:cs="Times New Roman"/>
        </w:rPr>
        <w:t>O datumu</w:t>
      </w:r>
      <w:r w:rsidR="002868D1">
        <w:rPr>
          <w:rFonts w:cs="Times New Roman"/>
        </w:rPr>
        <w:t xml:space="preserve">, mjestu pristupanja prismenom </w:t>
      </w:r>
      <w:r>
        <w:rPr>
          <w:rFonts w:cs="Times New Roman"/>
        </w:rPr>
        <w:t>i usmenom  ispitu - intervjua, kandidati će biti obavješteni dostavom skenirane obavijesti na e- mail adrese kandidata najmanje 5 dana prije održavanja pismenog i usmenog ispita – intervjua, te će navedena obavijest biti postavljena na web stranicu kao i oglasnu ploču JU Dom zdravlja Breza. Imena kandidata se ne objavljuju.</w:t>
      </w:r>
      <w:r>
        <w:rPr>
          <w:rFonts w:cs="Times New Roman"/>
        </w:rPr>
        <w:br/>
        <w:t xml:space="preserve">Ako kandidat ne pristupi </w:t>
      </w:r>
      <w:r w:rsidR="002868D1">
        <w:rPr>
          <w:rFonts w:cs="Times New Roman"/>
        </w:rPr>
        <w:t>pismenom dijelu</w:t>
      </w:r>
      <w:r>
        <w:rPr>
          <w:rFonts w:cs="Times New Roman"/>
        </w:rPr>
        <w:t xml:space="preserve"> ispita smatrat će se da je odustao od dalje procedure prijema u radni odnos.</w:t>
      </w:r>
      <w:r>
        <w:rPr>
          <w:rFonts w:cs="Times New Roman"/>
        </w:rPr>
        <w:br/>
        <w:t>O rezultatima provedenog postupka po javnom oglasu kandidati će biti pismeno obaviješteni.</w:t>
      </w:r>
    </w:p>
    <w:p w:rsidR="00F12F4B" w:rsidRDefault="00F12F4B" w:rsidP="00F12F4B">
      <w:pPr>
        <w:rPr>
          <w:rFonts w:cs="Times New Roman"/>
        </w:rPr>
      </w:pPr>
      <w:r>
        <w:rPr>
          <w:rFonts w:cs="Times New Roman"/>
        </w:rPr>
        <w:t>Javni oglas će biti objavljen na Web stranici JU Doma zdravlja Breza, Web stranici Općine Breza, oglasnoj ploči JU Dom zdravlja Breza i  Zavodu za zapošljavanje Zeničko-dobojskog kantona.</w:t>
      </w:r>
      <w:r w:rsidRPr="003934F8">
        <w:rPr>
          <w:rFonts w:cs="Times New Roman"/>
        </w:rPr>
        <w:t xml:space="preserve"> </w:t>
      </w:r>
      <w:r>
        <w:rPr>
          <w:rFonts w:cs="Times New Roman"/>
        </w:rPr>
        <w:br/>
        <w:t>Javni oglas ostaje otvoren 8 (osam) dana od dana objave obavijesti o javnom oglasu u dnevnom listu “Oslobođenje“.</w:t>
      </w:r>
      <w:r>
        <w:rPr>
          <w:rFonts w:cs="Times New Roman"/>
        </w:rPr>
        <w:br/>
        <w:t>Prijave na javni oglas sa potrebnom dokumentacijom dostaviti na adresu:</w:t>
      </w:r>
    </w:p>
    <w:p w:rsidR="00F12F4B" w:rsidRDefault="00F12F4B" w:rsidP="00F12F4B">
      <w:pPr>
        <w:spacing w:after="0"/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>“</w:t>
      </w:r>
    </w:p>
    <w:p w:rsidR="00310B7C" w:rsidRDefault="00F12F4B" w:rsidP="002868D1">
      <w:pPr>
        <w:spacing w:after="0" w:line="240" w:lineRule="auto"/>
        <w:ind w:left="360"/>
        <w:rPr>
          <w:rFonts w:cs="Times New Roman"/>
          <w:b/>
        </w:rPr>
      </w:pPr>
      <w:r>
        <w:rPr>
          <w:rFonts w:cs="Times New Roman"/>
          <w:b/>
        </w:rPr>
        <w:t>sa obaveznom naznakom radnog mjesta na koje se podnosi prijava</w:t>
      </w:r>
    </w:p>
    <w:p w:rsidR="002868D1" w:rsidRPr="002868D1" w:rsidRDefault="002868D1" w:rsidP="002868D1">
      <w:pPr>
        <w:spacing w:after="0" w:line="240" w:lineRule="auto"/>
        <w:ind w:left="360"/>
        <w:rPr>
          <w:rFonts w:cs="Times New Roman"/>
          <w:b/>
        </w:rPr>
      </w:pPr>
    </w:p>
    <w:p w:rsidR="00F12F4B" w:rsidRDefault="00310B7C" w:rsidP="002868D1">
      <w:pPr>
        <w:spacing w:after="0"/>
        <w:jc w:val="both"/>
        <w:rPr>
          <w:rFonts w:cs="Times New Roman"/>
        </w:rPr>
      </w:pPr>
      <w:r w:rsidRPr="00B351FA">
        <w:rPr>
          <w:rFonts w:cs="Times New Roman"/>
        </w:rPr>
        <w:lastRenderedPageBreak/>
        <w:t>Nepotpune, neblagovremene i neuredne prijave kandidata koji neispunjavaju uslove</w:t>
      </w:r>
      <w:r>
        <w:rPr>
          <w:rFonts w:cs="Times New Roman"/>
        </w:rPr>
        <w:t xml:space="preserve"> ovog javnog oglasa kao i kopije tražene dokumentacije koje nisu ovjerene, neće se uzimati u razmatranje.</w:t>
      </w:r>
      <w:r>
        <w:rPr>
          <w:rFonts w:cs="Times New Roman"/>
        </w:rPr>
        <w:br/>
        <w:t>Po okončanju postupka po ovom javnom oglasu, JU Dom zdravlja Breza se ne obavezuje vršiti povrat priložene dokumentacije kandidata.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2868D1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2868D1">
            <w:pPr>
              <w:jc w:val="center"/>
              <w:rPr>
                <w:b/>
              </w:rPr>
            </w:pPr>
          </w:p>
          <w:p w:rsidR="00C00FEB" w:rsidRPr="00FC550F" w:rsidRDefault="00C00FEB" w:rsidP="002868D1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2868D1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2868D1">
      <w:pPr>
        <w:spacing w:after="0"/>
      </w:pPr>
    </w:p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87452FD"/>
    <w:multiLevelType w:val="hybridMultilevel"/>
    <w:tmpl w:val="0824CC86"/>
    <w:lvl w:ilvl="0" w:tplc="141A000F">
      <w:start w:val="1"/>
      <w:numFmt w:val="decimal"/>
      <w:lvlText w:val="%1."/>
      <w:lvlJc w:val="left"/>
      <w:pPr>
        <w:ind w:left="644" w:hanging="360"/>
      </w:p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43908"/>
    <w:multiLevelType w:val="hybridMultilevel"/>
    <w:tmpl w:val="BFA0F7AE"/>
    <w:lvl w:ilvl="0" w:tplc="6E44A90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02A51"/>
    <w:multiLevelType w:val="hybridMultilevel"/>
    <w:tmpl w:val="36DA9032"/>
    <w:lvl w:ilvl="0" w:tplc="AC9A198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71854"/>
    <w:multiLevelType w:val="hybridMultilevel"/>
    <w:tmpl w:val="1042F344"/>
    <w:lvl w:ilvl="0" w:tplc="1F5A096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8"/>
  </w:num>
  <w:num w:numId="5">
    <w:abstractNumId w:val="13"/>
  </w:num>
  <w:num w:numId="6">
    <w:abstractNumId w:val="3"/>
  </w:num>
  <w:num w:numId="7">
    <w:abstractNumId w:val="8"/>
  </w:num>
  <w:num w:numId="8">
    <w:abstractNumId w:val="17"/>
  </w:num>
  <w:num w:numId="9">
    <w:abstractNumId w:val="5"/>
  </w:num>
  <w:num w:numId="10">
    <w:abstractNumId w:val="9"/>
  </w:num>
  <w:num w:numId="11">
    <w:abstractNumId w:val="15"/>
  </w:num>
  <w:num w:numId="12">
    <w:abstractNumId w:val="10"/>
  </w:num>
  <w:num w:numId="13">
    <w:abstractNumId w:val="20"/>
  </w:num>
  <w:num w:numId="14">
    <w:abstractNumId w:val="16"/>
  </w:num>
  <w:num w:numId="15">
    <w:abstractNumId w:val="6"/>
  </w:num>
  <w:num w:numId="16">
    <w:abstractNumId w:val="19"/>
  </w:num>
  <w:num w:numId="17">
    <w:abstractNumId w:val="22"/>
  </w:num>
  <w:num w:numId="18">
    <w:abstractNumId w:val="14"/>
  </w:num>
  <w:num w:numId="19">
    <w:abstractNumId w:val="11"/>
  </w:num>
  <w:num w:numId="20">
    <w:abstractNumId w:val="1"/>
  </w:num>
  <w:num w:numId="21">
    <w:abstractNumId w:val="7"/>
  </w:num>
  <w:num w:numId="22">
    <w:abstractNumId w:val="21"/>
  </w:num>
  <w:num w:numId="23">
    <w:abstractNumId w:val="12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402AE"/>
    <w:rsid w:val="00045974"/>
    <w:rsid w:val="00057EA0"/>
    <w:rsid w:val="00065DC4"/>
    <w:rsid w:val="000665D5"/>
    <w:rsid w:val="0007540A"/>
    <w:rsid w:val="000768D2"/>
    <w:rsid w:val="000818CA"/>
    <w:rsid w:val="000826A2"/>
    <w:rsid w:val="000A328E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465A1"/>
    <w:rsid w:val="00155415"/>
    <w:rsid w:val="001573B4"/>
    <w:rsid w:val="001615E7"/>
    <w:rsid w:val="001C2520"/>
    <w:rsid w:val="001C4BFC"/>
    <w:rsid w:val="001D21E4"/>
    <w:rsid w:val="001D757C"/>
    <w:rsid w:val="001D7A54"/>
    <w:rsid w:val="001E4829"/>
    <w:rsid w:val="001E67C1"/>
    <w:rsid w:val="001E685C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45A01"/>
    <w:rsid w:val="00255B15"/>
    <w:rsid w:val="00264B9F"/>
    <w:rsid w:val="002825F0"/>
    <w:rsid w:val="002868D1"/>
    <w:rsid w:val="002A7DBC"/>
    <w:rsid w:val="002B3A79"/>
    <w:rsid w:val="002B5350"/>
    <w:rsid w:val="002F5E9A"/>
    <w:rsid w:val="00310B7C"/>
    <w:rsid w:val="00312333"/>
    <w:rsid w:val="003276BC"/>
    <w:rsid w:val="00333A57"/>
    <w:rsid w:val="00343B64"/>
    <w:rsid w:val="00365896"/>
    <w:rsid w:val="00375BB8"/>
    <w:rsid w:val="0038370A"/>
    <w:rsid w:val="003853CB"/>
    <w:rsid w:val="00387EAB"/>
    <w:rsid w:val="003934F8"/>
    <w:rsid w:val="003B77F1"/>
    <w:rsid w:val="003D1B48"/>
    <w:rsid w:val="003E13EC"/>
    <w:rsid w:val="003E17E9"/>
    <w:rsid w:val="003E48FD"/>
    <w:rsid w:val="003F32E2"/>
    <w:rsid w:val="003F7D4A"/>
    <w:rsid w:val="00404CE1"/>
    <w:rsid w:val="00424BC1"/>
    <w:rsid w:val="00435074"/>
    <w:rsid w:val="00436BEC"/>
    <w:rsid w:val="00452807"/>
    <w:rsid w:val="0045310D"/>
    <w:rsid w:val="0046354F"/>
    <w:rsid w:val="00475729"/>
    <w:rsid w:val="00496259"/>
    <w:rsid w:val="004A14F9"/>
    <w:rsid w:val="004B17B3"/>
    <w:rsid w:val="004B1B48"/>
    <w:rsid w:val="004C7D7D"/>
    <w:rsid w:val="004E68F0"/>
    <w:rsid w:val="004F645A"/>
    <w:rsid w:val="005170D6"/>
    <w:rsid w:val="005204A3"/>
    <w:rsid w:val="00550AC8"/>
    <w:rsid w:val="00554AF8"/>
    <w:rsid w:val="00573A64"/>
    <w:rsid w:val="0058250A"/>
    <w:rsid w:val="00591152"/>
    <w:rsid w:val="00595D8A"/>
    <w:rsid w:val="005D2050"/>
    <w:rsid w:val="005E40C8"/>
    <w:rsid w:val="005E544C"/>
    <w:rsid w:val="005F69E2"/>
    <w:rsid w:val="005F71CC"/>
    <w:rsid w:val="00610963"/>
    <w:rsid w:val="00610E26"/>
    <w:rsid w:val="006252E3"/>
    <w:rsid w:val="00636AB3"/>
    <w:rsid w:val="00653FAC"/>
    <w:rsid w:val="0066779D"/>
    <w:rsid w:val="00670D6B"/>
    <w:rsid w:val="00684F7C"/>
    <w:rsid w:val="00692C58"/>
    <w:rsid w:val="006A4493"/>
    <w:rsid w:val="006A6843"/>
    <w:rsid w:val="006B146E"/>
    <w:rsid w:val="006B6088"/>
    <w:rsid w:val="006B74FC"/>
    <w:rsid w:val="006C057A"/>
    <w:rsid w:val="00704CC6"/>
    <w:rsid w:val="00713121"/>
    <w:rsid w:val="0072486E"/>
    <w:rsid w:val="00731FFE"/>
    <w:rsid w:val="00751F19"/>
    <w:rsid w:val="007559EA"/>
    <w:rsid w:val="00757892"/>
    <w:rsid w:val="00777CF4"/>
    <w:rsid w:val="0078274C"/>
    <w:rsid w:val="007A3C78"/>
    <w:rsid w:val="007A43C5"/>
    <w:rsid w:val="007B0109"/>
    <w:rsid w:val="007B0563"/>
    <w:rsid w:val="007B6B87"/>
    <w:rsid w:val="007C513A"/>
    <w:rsid w:val="007C5D84"/>
    <w:rsid w:val="007D3EA6"/>
    <w:rsid w:val="007E2C07"/>
    <w:rsid w:val="007F0E15"/>
    <w:rsid w:val="008015CD"/>
    <w:rsid w:val="008138E0"/>
    <w:rsid w:val="00820552"/>
    <w:rsid w:val="008207AE"/>
    <w:rsid w:val="00823D8D"/>
    <w:rsid w:val="00824EB5"/>
    <w:rsid w:val="0083371C"/>
    <w:rsid w:val="00833AC3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112"/>
    <w:rsid w:val="0090597B"/>
    <w:rsid w:val="00914C02"/>
    <w:rsid w:val="0091669E"/>
    <w:rsid w:val="009271C5"/>
    <w:rsid w:val="009273D7"/>
    <w:rsid w:val="0093042C"/>
    <w:rsid w:val="00936730"/>
    <w:rsid w:val="009636B3"/>
    <w:rsid w:val="00981FBE"/>
    <w:rsid w:val="009952A1"/>
    <w:rsid w:val="009A3429"/>
    <w:rsid w:val="009A44A5"/>
    <w:rsid w:val="009D44D9"/>
    <w:rsid w:val="009F14AB"/>
    <w:rsid w:val="009F30CB"/>
    <w:rsid w:val="009F5054"/>
    <w:rsid w:val="00A05C10"/>
    <w:rsid w:val="00A1187B"/>
    <w:rsid w:val="00A13988"/>
    <w:rsid w:val="00A167CF"/>
    <w:rsid w:val="00A33315"/>
    <w:rsid w:val="00A33B11"/>
    <w:rsid w:val="00A4037F"/>
    <w:rsid w:val="00A41FB0"/>
    <w:rsid w:val="00A51241"/>
    <w:rsid w:val="00A5246D"/>
    <w:rsid w:val="00A7104D"/>
    <w:rsid w:val="00A7670B"/>
    <w:rsid w:val="00A81764"/>
    <w:rsid w:val="00A833B2"/>
    <w:rsid w:val="00AA7B27"/>
    <w:rsid w:val="00AA7C43"/>
    <w:rsid w:val="00AB6D93"/>
    <w:rsid w:val="00AD147F"/>
    <w:rsid w:val="00B01EE8"/>
    <w:rsid w:val="00B16942"/>
    <w:rsid w:val="00B351FA"/>
    <w:rsid w:val="00B47ABC"/>
    <w:rsid w:val="00B95269"/>
    <w:rsid w:val="00B9798A"/>
    <w:rsid w:val="00BA7710"/>
    <w:rsid w:val="00BB201D"/>
    <w:rsid w:val="00BB403F"/>
    <w:rsid w:val="00BD4FD6"/>
    <w:rsid w:val="00BD76BC"/>
    <w:rsid w:val="00BF69F4"/>
    <w:rsid w:val="00C00FEB"/>
    <w:rsid w:val="00C01583"/>
    <w:rsid w:val="00C058F1"/>
    <w:rsid w:val="00C2457B"/>
    <w:rsid w:val="00C27DD0"/>
    <w:rsid w:val="00C32736"/>
    <w:rsid w:val="00C3449C"/>
    <w:rsid w:val="00C378FA"/>
    <w:rsid w:val="00C5073F"/>
    <w:rsid w:val="00C54F41"/>
    <w:rsid w:val="00C5747C"/>
    <w:rsid w:val="00C6031B"/>
    <w:rsid w:val="00C62B3D"/>
    <w:rsid w:val="00C67FFB"/>
    <w:rsid w:val="00CA1FD3"/>
    <w:rsid w:val="00CA3050"/>
    <w:rsid w:val="00CE23F6"/>
    <w:rsid w:val="00CE2EF9"/>
    <w:rsid w:val="00CF3668"/>
    <w:rsid w:val="00D00442"/>
    <w:rsid w:val="00D016C3"/>
    <w:rsid w:val="00D11AE1"/>
    <w:rsid w:val="00D324E5"/>
    <w:rsid w:val="00D41DC0"/>
    <w:rsid w:val="00D532B8"/>
    <w:rsid w:val="00D53C1B"/>
    <w:rsid w:val="00D7445F"/>
    <w:rsid w:val="00D77548"/>
    <w:rsid w:val="00DA2422"/>
    <w:rsid w:val="00DD2434"/>
    <w:rsid w:val="00DD4F95"/>
    <w:rsid w:val="00DF021F"/>
    <w:rsid w:val="00E20251"/>
    <w:rsid w:val="00E823AF"/>
    <w:rsid w:val="00EA4797"/>
    <w:rsid w:val="00EA4F1B"/>
    <w:rsid w:val="00EA561B"/>
    <w:rsid w:val="00EB4FF8"/>
    <w:rsid w:val="00EB52D3"/>
    <w:rsid w:val="00EB5330"/>
    <w:rsid w:val="00ED488A"/>
    <w:rsid w:val="00EE4737"/>
    <w:rsid w:val="00EE4E7F"/>
    <w:rsid w:val="00EE5C48"/>
    <w:rsid w:val="00EF4041"/>
    <w:rsid w:val="00F12F4B"/>
    <w:rsid w:val="00F64CD6"/>
    <w:rsid w:val="00F85493"/>
    <w:rsid w:val="00F8755A"/>
    <w:rsid w:val="00FB08F7"/>
    <w:rsid w:val="00FD6EE5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72C347-4CDE-4D9D-80E9-515B7EAA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59</cp:revision>
  <cp:lastPrinted>2025-04-23T07:17:00Z</cp:lastPrinted>
  <dcterms:created xsi:type="dcterms:W3CDTF">2023-02-06T08:21:00Z</dcterms:created>
  <dcterms:modified xsi:type="dcterms:W3CDTF">2025-04-23T07:18:00Z</dcterms:modified>
</cp:coreProperties>
</file>